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D4563E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4563E"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0CBA2" wp14:editId="4630E4B6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880" w:rsidRPr="00D4563E" w:rsidRDefault="004B0880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4B0880" w:rsidRPr="00D4563E" w:rsidRDefault="004B0880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8ED2E3B" wp14:editId="2E134A94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6E30F8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7"/>
        <w:gridCol w:w="4907"/>
        <w:gridCol w:w="4659"/>
      </w:tblGrid>
      <w:tr w:rsidR="000C58F0" w:rsidRPr="00A80D6A" w:rsidTr="000C58F0">
        <w:trPr>
          <w:trHeight w:val="227"/>
        </w:trPr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</w:t>
            </w:r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  <w:tc>
          <w:tcPr>
            <w:tcW w:w="1266" w:type="pct"/>
          </w:tcPr>
          <w:p w:rsidR="000C58F0" w:rsidRPr="000C58F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A80D6A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6E30F8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 xml:space="preserve">О внесении изменений в </w:t>
      </w:r>
    </w:p>
    <w:p w:rsidR="006E30F8" w:rsidRDefault="00130691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>постановление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C70B9B" w:rsidRPr="00C70B9B">
        <w:rPr>
          <w:rFonts w:ascii="PT Astra Serif" w:hAnsi="PT Astra Serif"/>
          <w:b/>
          <w:sz w:val="28"/>
          <w:szCs w:val="28"/>
          <w:lang w:val="x-none" w:eastAsia="ru-RU"/>
        </w:rPr>
        <w:t xml:space="preserve">администрации </w:t>
      </w:r>
    </w:p>
    <w:p w:rsidR="00D4563E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>города Югорска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30.10.2018 </w:t>
      </w:r>
    </w:p>
    <w:p w:rsidR="00D4563E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№ 3004 «О муниципальной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C70B9B" w:rsidRPr="00D4563E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программе города Югорска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CC0F2C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70B9B" w:rsidRPr="00C70B9B" w:rsidRDefault="00C70B9B" w:rsidP="00D4563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70B9B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077B0" w:rsidRPr="001077B0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454AD2">
        <w:rPr>
          <w:rFonts w:ascii="PT Astra Serif" w:hAnsi="PT Astra Serif"/>
          <w:sz w:val="28"/>
          <w:szCs w:val="28"/>
          <w:lang w:eastAsia="ru-RU"/>
        </w:rPr>
        <w:t>р</w:t>
      </w:r>
      <w:r w:rsidR="00454AD2">
        <w:rPr>
          <w:rFonts w:ascii="PT Astra Serif" w:hAnsi="PT Astra Serif"/>
          <w:sz w:val="28"/>
          <w:szCs w:val="28"/>
        </w:rPr>
        <w:t>ешени</w:t>
      </w:r>
      <w:r w:rsidR="000A55CF">
        <w:rPr>
          <w:rFonts w:ascii="PT Astra Serif" w:hAnsi="PT Astra Serif"/>
          <w:sz w:val="28"/>
          <w:szCs w:val="28"/>
        </w:rPr>
        <w:t>ями</w:t>
      </w:r>
      <w:r w:rsidR="00454AD2">
        <w:rPr>
          <w:rFonts w:ascii="PT Astra Serif" w:hAnsi="PT Astra Serif"/>
          <w:sz w:val="28"/>
          <w:szCs w:val="28"/>
        </w:rPr>
        <w:t xml:space="preserve"> Думы города Югорска от </w:t>
      </w:r>
      <w:r w:rsidR="005B768C">
        <w:rPr>
          <w:rFonts w:ascii="PT Astra Serif" w:hAnsi="PT Astra Serif"/>
          <w:sz w:val="28"/>
          <w:szCs w:val="28"/>
        </w:rPr>
        <w:t>23</w:t>
      </w:r>
      <w:r w:rsidR="00454AD2">
        <w:rPr>
          <w:rFonts w:ascii="PT Astra Serif" w:hAnsi="PT Astra Serif"/>
          <w:sz w:val="28"/>
          <w:szCs w:val="28"/>
        </w:rPr>
        <w:t>.</w:t>
      </w:r>
      <w:r w:rsidR="005B768C">
        <w:rPr>
          <w:rFonts w:ascii="PT Astra Serif" w:hAnsi="PT Astra Serif"/>
          <w:sz w:val="28"/>
          <w:szCs w:val="28"/>
        </w:rPr>
        <w:t>04</w:t>
      </w:r>
      <w:r w:rsidR="00454AD2">
        <w:rPr>
          <w:rFonts w:ascii="PT Astra Serif" w:hAnsi="PT Astra Serif"/>
          <w:sz w:val="28"/>
          <w:szCs w:val="28"/>
        </w:rPr>
        <w:t>.202</w:t>
      </w:r>
      <w:r w:rsidR="005B768C">
        <w:rPr>
          <w:rFonts w:ascii="PT Astra Serif" w:hAnsi="PT Astra Serif"/>
          <w:sz w:val="28"/>
          <w:szCs w:val="28"/>
        </w:rPr>
        <w:t>4</w:t>
      </w:r>
      <w:r w:rsidR="00454AD2">
        <w:rPr>
          <w:rFonts w:ascii="PT Astra Serif" w:hAnsi="PT Astra Serif"/>
          <w:sz w:val="28"/>
          <w:szCs w:val="28"/>
        </w:rPr>
        <w:t xml:space="preserve"> № </w:t>
      </w:r>
      <w:r w:rsidR="005B768C">
        <w:rPr>
          <w:rFonts w:ascii="PT Astra Serif" w:hAnsi="PT Astra Serif"/>
          <w:sz w:val="28"/>
          <w:szCs w:val="28"/>
        </w:rPr>
        <w:t>25</w:t>
      </w:r>
      <w:r w:rsidR="00454AD2">
        <w:rPr>
          <w:rFonts w:ascii="PT Astra Serif" w:hAnsi="PT Astra Serif"/>
          <w:sz w:val="28"/>
          <w:szCs w:val="28"/>
        </w:rPr>
        <w:t xml:space="preserve"> «</w:t>
      </w:r>
      <w:r w:rsidR="00454AD2" w:rsidRPr="004373C5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Югорска от </w:t>
      </w:r>
      <w:r w:rsidR="005B768C">
        <w:rPr>
          <w:rFonts w:ascii="PT Astra Serif" w:hAnsi="PT Astra Serif"/>
          <w:sz w:val="28"/>
          <w:szCs w:val="28"/>
        </w:rPr>
        <w:t>19</w:t>
      </w:r>
      <w:r w:rsidR="00454AD2" w:rsidRPr="004373C5">
        <w:rPr>
          <w:rFonts w:ascii="PT Astra Serif" w:hAnsi="PT Astra Serif"/>
          <w:sz w:val="28"/>
          <w:szCs w:val="28"/>
        </w:rPr>
        <w:t>.12.202</w:t>
      </w:r>
      <w:r w:rsidR="005B768C">
        <w:rPr>
          <w:rFonts w:ascii="PT Astra Serif" w:hAnsi="PT Astra Serif"/>
          <w:sz w:val="28"/>
          <w:szCs w:val="28"/>
        </w:rPr>
        <w:t>3</w:t>
      </w:r>
      <w:r w:rsidR="00454AD2">
        <w:rPr>
          <w:rFonts w:ascii="PT Astra Serif" w:hAnsi="PT Astra Serif"/>
          <w:sz w:val="28"/>
          <w:szCs w:val="28"/>
        </w:rPr>
        <w:br/>
      </w:r>
      <w:r w:rsidR="00454AD2" w:rsidRPr="004373C5">
        <w:rPr>
          <w:rFonts w:ascii="PT Astra Serif" w:hAnsi="PT Astra Serif"/>
          <w:sz w:val="28"/>
          <w:szCs w:val="28"/>
        </w:rPr>
        <w:t xml:space="preserve">№ </w:t>
      </w:r>
      <w:r w:rsidR="005B768C">
        <w:rPr>
          <w:rFonts w:ascii="PT Astra Serif" w:hAnsi="PT Astra Serif"/>
          <w:sz w:val="28"/>
          <w:szCs w:val="28"/>
        </w:rPr>
        <w:t>97</w:t>
      </w:r>
      <w:r w:rsidR="00454AD2" w:rsidRPr="004373C5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 w:rsidR="005B768C">
        <w:rPr>
          <w:rFonts w:ascii="PT Astra Serif" w:hAnsi="PT Astra Serif"/>
          <w:sz w:val="28"/>
          <w:szCs w:val="28"/>
        </w:rPr>
        <w:t>4</w:t>
      </w:r>
      <w:r w:rsidR="00454AD2" w:rsidRPr="004373C5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B768C">
        <w:rPr>
          <w:rFonts w:ascii="PT Astra Serif" w:hAnsi="PT Astra Serif"/>
          <w:sz w:val="28"/>
          <w:szCs w:val="28"/>
        </w:rPr>
        <w:t>5</w:t>
      </w:r>
      <w:r w:rsidR="00454AD2">
        <w:rPr>
          <w:rFonts w:ascii="PT Astra Serif" w:hAnsi="PT Astra Serif"/>
          <w:sz w:val="28"/>
          <w:szCs w:val="28"/>
        </w:rPr>
        <w:br/>
      </w:r>
      <w:r w:rsidR="00454AD2" w:rsidRPr="004373C5">
        <w:rPr>
          <w:rFonts w:ascii="PT Astra Serif" w:hAnsi="PT Astra Serif"/>
          <w:sz w:val="28"/>
          <w:szCs w:val="28"/>
        </w:rPr>
        <w:t>и 202</w:t>
      </w:r>
      <w:r w:rsidR="005B768C">
        <w:rPr>
          <w:rFonts w:ascii="PT Astra Serif" w:hAnsi="PT Astra Serif"/>
          <w:sz w:val="28"/>
          <w:szCs w:val="28"/>
        </w:rPr>
        <w:t>6</w:t>
      </w:r>
      <w:r w:rsidR="00454AD2" w:rsidRPr="004373C5">
        <w:rPr>
          <w:rFonts w:ascii="PT Astra Serif" w:hAnsi="PT Astra Serif"/>
          <w:sz w:val="28"/>
          <w:szCs w:val="28"/>
        </w:rPr>
        <w:t xml:space="preserve"> годов»</w:t>
      </w:r>
      <w:r w:rsidR="001077B0" w:rsidRPr="001077B0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Югорска от 03.11.2021</w:t>
      </w:r>
      <w:r w:rsidR="000A55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77B0" w:rsidRPr="001077B0">
        <w:rPr>
          <w:rFonts w:ascii="PT Astra Serif" w:hAnsi="PT Astra Serif"/>
          <w:sz w:val="28"/>
          <w:szCs w:val="28"/>
          <w:lang w:eastAsia="ru-RU"/>
        </w:rPr>
        <w:t>№ 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C70B9B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C70B9B" w:rsidRPr="00C70B9B" w:rsidRDefault="00C70B9B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proofErr w:type="gram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Внести в приложение к постановлению администрации города Югорска от 30.10.2018 № 3004 «О муниципальной программе города Югорска «Развитие образования» (с изменениями от 29.04.2019 № 885, от 31.05.2019 № 1163, 10.10.2019 № 2201, от 07.11.2019 № 2403, от 24.12.2019 № 2782, от 24.12.2019 № 2785, от 09.04.2020 № 549, от 28.09.2020 № 1396, от 21.12.2020 № 1902, от 21.12.2020 № 1908, от 01.03.2021 № 217-п, от 26.04.2021 № 596-п, от 24.09.2021 № 1791-п, от 15.11.2021</w:t>
      </w:r>
      <w:proofErr w:type="gramEnd"/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proofErr w:type="gram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2159-п, от 27.12.2021 № 2529-п, от 03.03.2022 № 382-п, от 04.07.2022 № 1461-п,</w:t>
      </w:r>
      <w:r w:rsidRPr="00C70B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от 14.11.2022 № 2385-п, от 14.11.2022 № 2386-п, от 05.12.2022 № 2560-п, от 05.12.2022 № 2567-п, от 29.12.2022 № 2767-п, от 03.03.2023 № 266-п</w:t>
      </w:r>
      <w:r w:rsidR="00103EAF">
        <w:rPr>
          <w:rFonts w:ascii="PT Astra Serif" w:eastAsia="Calibri" w:hAnsi="PT Astra Serif"/>
          <w:sz w:val="28"/>
          <w:szCs w:val="28"/>
          <w:lang w:eastAsia="en-US"/>
        </w:rPr>
        <w:t>, от 08.06.2023 № 767-п, от 06.09.2023 № 1214-п</w:t>
      </w:r>
      <w:r w:rsidR="00F32D30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F32D30" w:rsidRPr="00F32D30">
        <w:t xml:space="preserve"> </w:t>
      </w:r>
      <w:r w:rsidR="00F32D30" w:rsidRPr="00F32D30">
        <w:rPr>
          <w:rFonts w:ascii="PT Astra Serif" w:eastAsia="Calibri" w:hAnsi="PT Astra Serif"/>
          <w:sz w:val="28"/>
          <w:szCs w:val="28"/>
          <w:lang w:eastAsia="en-US"/>
        </w:rPr>
        <w:t>от 03.11.2023 № 1520-п</w:t>
      </w:r>
      <w:r w:rsidR="001077B0">
        <w:rPr>
          <w:rFonts w:ascii="PT Astra Serif" w:eastAsia="Calibri" w:hAnsi="PT Astra Serif"/>
          <w:sz w:val="28"/>
          <w:szCs w:val="28"/>
          <w:lang w:eastAsia="en-US"/>
        </w:rPr>
        <w:t>, от 14.11.2023 № 1577-п</w:t>
      </w:r>
      <w:r w:rsidR="003F01E3">
        <w:rPr>
          <w:rFonts w:ascii="PT Astra Serif" w:eastAsia="Calibri" w:hAnsi="PT Astra Serif"/>
          <w:sz w:val="28"/>
          <w:szCs w:val="28"/>
          <w:lang w:eastAsia="en-US"/>
        </w:rPr>
        <w:t>, от 28.12.2023 № 190</w:t>
      </w:r>
      <w:r w:rsidR="00884328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3F01E3">
        <w:rPr>
          <w:rFonts w:ascii="PT Astra Serif" w:eastAsia="Calibri" w:hAnsi="PT Astra Serif"/>
          <w:sz w:val="28"/>
          <w:szCs w:val="28"/>
          <w:lang w:eastAsia="en-US"/>
        </w:rPr>
        <w:t>-п</w:t>
      </w:r>
      <w:r w:rsidR="005B768C">
        <w:rPr>
          <w:rFonts w:ascii="PT Astra Serif" w:eastAsia="Calibri" w:hAnsi="PT Astra Serif"/>
          <w:sz w:val="28"/>
          <w:szCs w:val="28"/>
          <w:lang w:eastAsia="en-US"/>
        </w:rPr>
        <w:t>, от 25.03.2024 № 468-п</w:t>
      </w:r>
      <w:r w:rsidR="004B0880">
        <w:rPr>
          <w:rFonts w:ascii="PT Astra Serif" w:eastAsia="Calibri" w:hAnsi="PT Astra Serif"/>
          <w:sz w:val="28"/>
          <w:szCs w:val="28"/>
          <w:lang w:eastAsia="en-US"/>
        </w:rPr>
        <w:t>, от 24.05.2024 № 861-п</w:t>
      </w:r>
      <w:r w:rsidR="005B768C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70B9B" w:rsidRPr="00C70B9B" w:rsidRDefault="00C70B9B" w:rsidP="00C70B9B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103EAF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856790">
        <w:rPr>
          <w:rFonts w:ascii="PT Astra Serif" w:eastAsia="Calibri" w:hAnsi="PT Astra Serif"/>
          <w:sz w:val="28"/>
          <w:szCs w:val="28"/>
          <w:lang w:eastAsia="en-US"/>
        </w:rPr>
        <w:t xml:space="preserve">В паспорте муниципальной программы </w:t>
      </w:r>
      <w:r w:rsidR="001177F8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троку «</w:t>
      </w:r>
      <w:r w:rsidRPr="00C70B9B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» изложить в следующей редакции:</w:t>
      </w:r>
    </w:p>
    <w:p w:rsidR="00C70B9B" w:rsidRPr="00C70B9B" w:rsidRDefault="00C70B9B" w:rsidP="00C70B9B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06"/>
      </w:tblGrid>
      <w:tr w:rsidR="00C70B9B" w:rsidRPr="00C70B9B" w:rsidTr="00BD3B4B">
        <w:tc>
          <w:tcPr>
            <w:tcW w:w="2268" w:type="dxa"/>
            <w:vAlign w:val="center"/>
          </w:tcPr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106" w:type="dxa"/>
          </w:tcPr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Общий объем финансирования муниципальной программы составляет – </w:t>
            </w:r>
            <w:r w:rsidR="0012464B">
              <w:rPr>
                <w:rFonts w:ascii="PT Astra Serif" w:hAnsi="PT Astra Serif"/>
                <w:sz w:val="28"/>
                <w:szCs w:val="28"/>
                <w:lang w:eastAsia="en-US" w:bidi="en-US"/>
              </w:rPr>
              <w:t>25 904 108,</w:t>
            </w:r>
            <w:r w:rsidR="003B3785">
              <w:rPr>
                <w:rFonts w:ascii="PT Astra Serif" w:hAnsi="PT Astra Serif"/>
                <w:sz w:val="28"/>
                <w:szCs w:val="28"/>
                <w:lang w:eastAsia="en-US" w:bidi="en-US"/>
              </w:rPr>
              <w:t>7</w:t>
            </w: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рублей, в том числе по годам реализации: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2019 год – 2 115 681,8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2020 год – 2 209 019,7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2021 год – 1 874 531,3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2022 год – 1 993 798,9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2023 год – 2 183 805,4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2024 год – </w:t>
            </w:r>
            <w:r w:rsidR="0012464B">
              <w:rPr>
                <w:rFonts w:ascii="PT Astra Serif" w:hAnsi="PT Astra Serif"/>
                <w:sz w:val="28"/>
                <w:szCs w:val="28"/>
                <w:lang w:eastAsia="en-US" w:bidi="en-US"/>
              </w:rPr>
              <w:t>2 785 997,</w:t>
            </w:r>
            <w:r w:rsidR="003B3785">
              <w:rPr>
                <w:rFonts w:ascii="PT Astra Serif" w:hAnsi="PT Astra Serif"/>
                <w:sz w:val="28"/>
                <w:szCs w:val="28"/>
                <w:lang w:eastAsia="en-US" w:bidi="en-US"/>
              </w:rPr>
              <w:t>4</w:t>
            </w:r>
            <w:bookmarkStart w:id="0" w:name="_GoBack"/>
            <w:bookmarkEnd w:id="0"/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2025 год – </w:t>
            </w:r>
            <w:r w:rsidR="0012464B">
              <w:rPr>
                <w:rFonts w:ascii="PT Astra Serif" w:hAnsi="PT Astra Serif"/>
                <w:sz w:val="28"/>
                <w:szCs w:val="28"/>
                <w:lang w:eastAsia="en-US" w:bidi="en-US"/>
              </w:rPr>
              <w:t>2 397 699,5</w:t>
            </w: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2026 год – 2 111 686,8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2027 год - 2 060 597,1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2028 год - 2 060 597,1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2029 год - 2 060 596,9 тыс. рублей;</w:t>
            </w:r>
          </w:p>
          <w:p w:rsidR="00C70B9B" w:rsidRPr="00C70B9B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2030 год - 2 050 096,8 тыс. рублей.</w:t>
            </w:r>
          </w:p>
        </w:tc>
      </w:tr>
    </w:tbl>
    <w:p w:rsidR="00C70B9B" w:rsidRPr="00C70B9B" w:rsidRDefault="00C70B9B" w:rsidP="00C70B9B">
      <w:pPr>
        <w:suppressAutoHyphens w:val="0"/>
        <w:autoSpaceDE w:val="0"/>
        <w:autoSpaceDN w:val="0"/>
        <w:adjustRightInd w:val="0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>».</w:t>
      </w:r>
    </w:p>
    <w:p w:rsidR="00C70B9B" w:rsidRDefault="00C70B9B" w:rsidP="00C70B9B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1.2. Т</w:t>
      </w:r>
      <w:r w:rsidR="00103EAF">
        <w:rPr>
          <w:rFonts w:ascii="PT Astra Serif" w:hAnsi="PT Astra Serif"/>
          <w:sz w:val="28"/>
          <w:szCs w:val="28"/>
          <w:lang w:eastAsia="ru-RU"/>
        </w:rPr>
        <w:t>аблиц</w:t>
      </w:r>
      <w:r w:rsidR="001177F8">
        <w:rPr>
          <w:rFonts w:ascii="PT Astra Serif" w:hAnsi="PT Astra Serif"/>
          <w:sz w:val="28"/>
          <w:szCs w:val="28"/>
          <w:lang w:eastAsia="ru-RU"/>
        </w:rPr>
        <w:t>у</w:t>
      </w:r>
      <w:r w:rsidR="002C0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70B9B">
        <w:rPr>
          <w:rFonts w:ascii="PT Astra Serif" w:hAnsi="PT Astra Serif"/>
          <w:sz w:val="28"/>
          <w:szCs w:val="28"/>
          <w:lang w:eastAsia="ru-RU"/>
        </w:rPr>
        <w:t>2 изложи</w:t>
      </w:r>
      <w:r w:rsidR="00A66B94">
        <w:rPr>
          <w:rFonts w:ascii="PT Astra Serif" w:hAnsi="PT Astra Serif"/>
          <w:sz w:val="28"/>
          <w:szCs w:val="28"/>
          <w:lang w:eastAsia="ru-RU"/>
        </w:rPr>
        <w:t>ть в новой редакции (приложение</w:t>
      </w:r>
      <w:r w:rsidRPr="00C70B9B">
        <w:rPr>
          <w:rFonts w:ascii="PT Astra Serif" w:hAnsi="PT Astra Serif"/>
          <w:sz w:val="28"/>
          <w:szCs w:val="28"/>
          <w:lang w:eastAsia="ru-RU"/>
        </w:rPr>
        <w:t>).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232C7" w:rsidRPr="007232C7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</w:t>
      </w:r>
      <w:r w:rsidR="007232C7">
        <w:rPr>
          <w:rFonts w:ascii="PT Astra Serif" w:hAnsi="PT Astra Serif"/>
          <w:sz w:val="28"/>
          <w:szCs w:val="28"/>
          <w:lang w:eastAsia="ru-RU"/>
        </w:rPr>
        <w:t xml:space="preserve">о самоуправления города Югорска </w:t>
      </w:r>
      <w:r w:rsidRPr="00C70B9B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D41C45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C70B9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Носкову Л.И.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1D2B" wp14:editId="68F3D28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DFC7E6" wp14:editId="6004BA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41C45" w:rsidRDefault="00D41C45" w:rsidP="005371D9">
      <w:pPr>
        <w:rPr>
          <w:rFonts w:ascii="PT Astra Serif" w:hAnsi="PT Astra Serif"/>
          <w:sz w:val="28"/>
          <w:szCs w:val="26"/>
        </w:rPr>
        <w:sectPr w:rsidR="00D41C45" w:rsidSect="00D31717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D3B4B" w:rsidRPr="00BD3B4B" w:rsidRDefault="00592FAA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7B2055" w:rsidRPr="00980E99" w:rsidRDefault="007B2055" w:rsidP="007B2055">
      <w:pPr>
        <w:contextualSpacing/>
        <w:jc w:val="right"/>
        <w:rPr>
          <w:rFonts w:eastAsiaTheme="minorHAnsi" w:cstheme="minorBidi"/>
          <w:b/>
          <w:sz w:val="28"/>
          <w:szCs w:val="26"/>
        </w:rPr>
      </w:pPr>
      <w:proofErr w:type="gramStart"/>
      <w:r w:rsidRPr="00980E99">
        <w:rPr>
          <w:rFonts w:eastAsiaTheme="minorHAnsi" w:cstheme="minorBidi"/>
          <w:b/>
          <w:sz w:val="28"/>
          <w:szCs w:val="26"/>
        </w:rPr>
        <w:t>от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[</w:t>
      </w:r>
      <w:proofErr w:type="gramStart"/>
      <w:r w:rsidRPr="00980E99">
        <w:rPr>
          <w:rFonts w:eastAsiaTheme="minorHAnsi" w:cstheme="minorBidi"/>
          <w:b/>
          <w:sz w:val="28"/>
          <w:szCs w:val="26"/>
        </w:rPr>
        <w:t>Дата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документа] № [Номер документа]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4563E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896C18" w:rsidRDefault="00896C18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D4563E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F32D30" w:rsidRDefault="00F32D30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878"/>
        <w:gridCol w:w="1666"/>
        <w:gridCol w:w="1576"/>
        <w:gridCol w:w="1019"/>
        <w:gridCol w:w="75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464B" w:rsidRPr="0012464B" w:rsidTr="0012464B">
        <w:trPr>
          <w:trHeight w:val="58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Номер строки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12464B">
              <w:rPr>
                <w:rFonts w:ascii="PT Astra Serif" w:hAnsi="PT Astra Serif"/>
                <w:color w:val="000000"/>
                <w:lang w:eastAsia="ru-RU"/>
              </w:rPr>
              <w:t>Структурные элементы (Основные мероприятия муниципальной программы (их связь с целевыми показателями муниципальной программы)</w:t>
            </w:r>
            <w:proofErr w:type="gram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2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12464B" w:rsidRPr="0012464B" w:rsidTr="0012464B">
        <w:trPr>
          <w:trHeight w:val="51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9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 том числе по годам:</w:t>
            </w:r>
          </w:p>
        </w:tc>
      </w:tr>
      <w:tr w:rsidR="0012464B" w:rsidRPr="0012464B" w:rsidTr="0012464B">
        <w:trPr>
          <w:trHeight w:val="135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2019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</w:tr>
      <w:tr w:rsidR="0012464B" w:rsidRPr="0012464B" w:rsidTr="0012464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Развитие системы дошкольного и общего образования </w:t>
            </w:r>
            <w:r w:rsidRPr="0012464B">
              <w:rPr>
                <w:rFonts w:ascii="PT Astra Serif" w:hAnsi="PT Astra Serif"/>
                <w:lang w:eastAsia="ru-RU"/>
              </w:rPr>
              <w:t xml:space="preserve"> (1,2,4,5,6)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Управление образования (далее - УО)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21 610 299,1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1 428 749,9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1 526 051,0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1 654 459,9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1 746 741,2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1 938 440,1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2 012 506,5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1 934 181,6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1 946 884,1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1 858 196,2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1 858 196,2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1 858 196,2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1 847 696,2 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509 148,0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0,0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13 577,4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40 558,0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48 704,6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49 138,7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69 755,3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42 736,1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39 473,5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17 343 359,7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1 126 073,1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1 280 301,4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1 307 855,5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1 384 733,9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1 561 594,9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1 581 822,5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1 580 926,9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1 583 852,7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2 495 835,0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176 391,6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164 607,4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195 657,3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202 621,1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220 407,7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258 922,9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205 869,0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214 790,0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216 767,0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216 767,0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216 767,0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206 267,0 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иные источники 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1 261 956,4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126 285,2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67 564,8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110 389,1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110 681,6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107 298,8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102 005,8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104 649,6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108 767,9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</w:tr>
      <w:tr w:rsidR="0012464B" w:rsidRPr="0012464B" w:rsidTr="0012464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4B" w:rsidRPr="0012464B" w:rsidRDefault="0012464B" w:rsidP="001246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464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4B" w:rsidRPr="0012464B" w:rsidRDefault="0012464B" w:rsidP="001246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464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4B" w:rsidRPr="0012464B" w:rsidRDefault="0012464B" w:rsidP="001246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464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4B" w:rsidRPr="0012464B" w:rsidRDefault="0012464B" w:rsidP="001246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464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4B" w:rsidRPr="0012464B" w:rsidRDefault="0012464B" w:rsidP="001246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464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2464B" w:rsidRPr="0012464B" w:rsidTr="0012464B">
        <w:trPr>
          <w:trHeight w:val="12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1.1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12464B">
              <w:rPr>
                <w:rFonts w:ascii="PT Astra Serif" w:hAnsi="PT Astra Serif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(4)</w:t>
            </w:r>
            <w:proofErr w:type="gramEnd"/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390410,2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5985,9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25848,6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32301,5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35748,1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43489,5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39140,7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39140,7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</w:tr>
      <w:tr w:rsidR="0012464B" w:rsidRPr="0012464B" w:rsidTr="0012464B">
        <w:trPr>
          <w:trHeight w:val="5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136298,1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974,0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7483,2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14194,7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14168,7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15800,5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13363,0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10100,4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15053,4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15053,4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15053,4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15053,4</w:t>
            </w:r>
          </w:p>
        </w:tc>
      </w:tr>
      <w:tr w:rsidR="0012464B" w:rsidRPr="0012464B" w:rsidTr="0012464B">
        <w:trPr>
          <w:trHeight w:val="5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205991,9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3814,7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17460,7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17349,2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17317,4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23700,7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21802,7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24728,5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19954,5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19954,5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19954,5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19954,5</w:t>
            </w:r>
          </w:p>
        </w:tc>
      </w:tr>
      <w:tr w:rsidR="0012464B" w:rsidRPr="0012464B" w:rsidTr="0012464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48120,2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1197,2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904,7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757,6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4262,0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3988,3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3975,0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4311,8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7180,9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7180,9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7180,9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7180,9</w:t>
            </w:r>
          </w:p>
        </w:tc>
      </w:tr>
      <w:tr w:rsidR="0012464B" w:rsidRPr="0012464B" w:rsidTr="0012464B">
        <w:trPr>
          <w:trHeight w:val="5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1.2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372641,6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12603,4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33074,8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34509,9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34970,0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53746,5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29373,1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29373,1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</w:tr>
      <w:tr w:rsidR="0012464B" w:rsidRPr="0012464B" w:rsidTr="0012464B">
        <w:trPr>
          <w:trHeight w:val="8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372641,6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12603,4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33074,8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34509,9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34970,0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53746,5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29373,1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29373,1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36247,7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36247,7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36247,7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36247,7</w:t>
            </w:r>
          </w:p>
        </w:tc>
      </w:tr>
      <w:tr w:rsidR="0012464B" w:rsidRPr="0012464B" w:rsidTr="0012464B">
        <w:trPr>
          <w:trHeight w:val="8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3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 w:rsidRPr="0012464B">
              <w:rPr>
                <w:rFonts w:ascii="PT Astra Serif" w:hAnsi="PT Astra Serif"/>
                <w:lang w:eastAsia="ru-RU"/>
              </w:rPr>
              <w:t xml:space="preserve"> (3,6)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531406,4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63946,0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54829,1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59609,6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54199,5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27359,4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</w:tr>
      <w:tr w:rsidR="0012464B" w:rsidRPr="0012464B" w:rsidTr="0012464B">
        <w:trPr>
          <w:trHeight w:val="73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3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3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496658,0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55684,0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51213,2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55653,8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51166,4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27219,4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</w:tr>
      <w:tr w:rsidR="0012464B" w:rsidRPr="0012464B" w:rsidTr="0012464B">
        <w:trPr>
          <w:trHeight w:val="73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34748,4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8262,0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3615,9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3955,8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3033,1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Формирование системы профессиональных конкурсов в 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целях предоставления гражданам возможностей для профессионального и карьерного роста  </w:t>
            </w:r>
            <w:r w:rsidRPr="0012464B">
              <w:rPr>
                <w:rFonts w:ascii="PT Astra Serif" w:hAnsi="PT Astra Serif"/>
                <w:lang w:eastAsia="ru-RU"/>
              </w:rPr>
              <w:t xml:space="preserve">(1)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6517,7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265,4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409,6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548,3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520,6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федеральный 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6517,7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265,4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409,6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548,3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520,6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Развитие системы оценки качества образования </w:t>
            </w:r>
            <w:r w:rsidRPr="0012464B">
              <w:rPr>
                <w:rFonts w:ascii="PT Astra Serif" w:hAnsi="PT Astra Serif"/>
                <w:lang w:eastAsia="ru-RU"/>
              </w:rPr>
              <w:t>(1)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27685,7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1671,7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2605,0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2590,1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2770,7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27685,7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1671,7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2605,0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2590,1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2770,7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12464B">
              <w:rPr>
                <w:rFonts w:ascii="PT Astra Serif" w:hAnsi="PT Astra Serif"/>
                <w:color w:val="7030A0"/>
                <w:lang w:eastAsia="ru-RU"/>
              </w:rPr>
              <w:t xml:space="preserve"> </w:t>
            </w:r>
            <w:proofErr w:type="gramStart"/>
            <w:r w:rsidRPr="0012464B">
              <w:rPr>
                <w:rFonts w:ascii="PT Astra Serif" w:hAnsi="PT Astra Serif"/>
                <w:lang w:eastAsia="ru-RU"/>
              </w:rPr>
              <w:t xml:space="preserve">( </w:t>
            </w:r>
            <w:proofErr w:type="gramEnd"/>
            <w:r w:rsidRPr="0012464B">
              <w:rPr>
                <w:rFonts w:ascii="PT Astra Serif" w:hAnsi="PT Astra Serif"/>
                <w:lang w:eastAsia="ru-RU"/>
              </w:rPr>
              <w:t>2, 6)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12742,5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3065,3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3065,8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3070,0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3058,7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12742,5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3065,3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3065,8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3070,0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3058,7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12464B">
              <w:rPr>
                <w:rFonts w:ascii="PT Astra Serif" w:hAnsi="PT Astra Serif"/>
                <w:lang w:eastAsia="ru-RU"/>
              </w:rPr>
              <w:t>(2,3,6)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1550458,2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120552,5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114654,0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121817,1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126723,2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129028,4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142724,3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139679,0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139679,0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128900,3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128900,3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128900,1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128900,0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340427,0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29915,0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19882,0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26346,0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25466,0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26731,0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31805,0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28679,0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28679,0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1210031,2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90637,5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94772,0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95471,1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101257,2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102297,4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110919,3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111000,0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111000,0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98169,3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98169,3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98169,1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98169,0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12464B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12464B">
              <w:rPr>
                <w:rFonts w:ascii="PT Astra Serif" w:hAnsi="PT Astra Serif"/>
                <w:lang w:eastAsia="ru-RU"/>
              </w:rPr>
              <w:t xml:space="preserve">( </w:t>
            </w:r>
            <w:proofErr w:type="gramEnd"/>
            <w:r w:rsidRPr="0012464B">
              <w:rPr>
                <w:rFonts w:ascii="PT Astra Serif" w:hAnsi="PT Astra Serif"/>
                <w:lang w:eastAsia="ru-RU"/>
              </w:rPr>
              <w:t>4,5)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53483,4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10257,3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6286,1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8092,2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12972,6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6746,0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9129,2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1620,9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419,9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1001,0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51862,5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10257,3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5866,2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8092,2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11971,6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6546,0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9129,2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13027,4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887,3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3052,6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7750,6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13027,4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887,3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3052,6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7750,6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Развитие материально-технической базы </w:t>
            </w:r>
            <w:r w:rsidRPr="0012464B">
              <w:rPr>
                <w:rFonts w:ascii="PT Astra Serif" w:hAnsi="PT Astra Serif"/>
                <w:lang w:eastAsia="ru-RU"/>
              </w:rPr>
              <w:t xml:space="preserve">образовательных организаций  </w:t>
            </w:r>
            <w:proofErr w:type="gramStart"/>
            <w:r w:rsidRPr="0012464B">
              <w:rPr>
                <w:rFonts w:ascii="PT Astra Serif" w:hAnsi="PT Astra Serif"/>
                <w:lang w:eastAsia="ru-RU"/>
              </w:rPr>
              <w:t xml:space="preserve">( </w:t>
            </w:r>
            <w:proofErr w:type="gramEnd"/>
            <w:r w:rsidRPr="0012464B">
              <w:rPr>
                <w:rFonts w:ascii="PT Astra Serif" w:hAnsi="PT Astra Serif"/>
                <w:lang w:eastAsia="ru-RU"/>
              </w:rPr>
              <w:t>4,5)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59053,0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6115,4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9765,5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6694,9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3857,7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6543,5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4577,5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3947,7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4105,6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6624,9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2830,1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1090,0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672,7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1032,1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8557,6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1487,7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2510,0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1033,0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792,2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2734,7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43870,5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3927,7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4425,4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4571,9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2765,5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3136,1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3545,4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3947,7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4105,6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3361,3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3361,3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3361,3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3361,3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57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ДЖК и СК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</w:t>
            </w:r>
            <w:proofErr w:type="gramStart"/>
            <w:r w:rsidRPr="0012464B">
              <w:rPr>
                <w:rFonts w:ascii="PT Astra Serif" w:hAnsi="PT Astra Serif"/>
                <w:color w:val="000000"/>
                <w:lang w:eastAsia="ru-RU"/>
              </w:rPr>
              <w:t>,к</w:t>
            </w:r>
            <w:proofErr w:type="gramEnd"/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апитальный ремонт и ремонт образовательных организаций  </w:t>
            </w:r>
            <w:r w:rsidRPr="0012464B">
              <w:rPr>
                <w:rFonts w:ascii="PT Astra Serif" w:hAnsi="PT Astra Serif"/>
                <w:lang w:eastAsia="ru-RU"/>
              </w:rPr>
              <w:t>( 4,5)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48817,0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3686,7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23166,4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21963,9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8500,0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8500,0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21656,4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10388,9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11267,5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10160,6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3686,7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4277,5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2196,4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67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Департамент муниципальной собственности и градостроительства (далее – </w:t>
            </w:r>
            <w:proofErr w:type="spellStart"/>
            <w:r w:rsidRPr="0012464B">
              <w:rPr>
                <w:rFonts w:ascii="PT Astra Serif" w:hAnsi="PT Astra Serif"/>
                <w:color w:val="000000"/>
                <w:lang w:eastAsia="ru-RU"/>
              </w:rPr>
              <w:t>ДМСиГ</w:t>
            </w:r>
            <w:proofErr w:type="spellEnd"/>
            <w:r w:rsidRPr="0012464B">
              <w:rPr>
                <w:rFonts w:ascii="PT Astra Serif" w:hAnsi="PT Astra Serif"/>
                <w:color w:val="000000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72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12464B">
              <w:rPr>
                <w:rFonts w:ascii="PT Astra Serif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959345,4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9997,4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33897,1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30125,1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553399,4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277278,3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109832,6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56085,0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53747,6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614584,4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418781,6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195802,8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234928,4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9997,4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33897,1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30125,1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78532,8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27727,9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12464B" w:rsidRPr="0012464B" w:rsidTr="0012464B">
        <w:trPr>
          <w:trHeight w:val="8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82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12464B">
              <w:rPr>
                <w:rFonts w:ascii="PT Astra Serif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12464B">
              <w:rPr>
                <w:rFonts w:ascii="PT Astra Serif" w:hAnsi="PT Astra Serif"/>
                <w:lang w:eastAsia="ru-RU"/>
              </w:rPr>
              <w:t>(3,6)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58274,5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58274,5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53254,6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53254,6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5019,9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5019,9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12464B">
              <w:rPr>
                <w:rFonts w:ascii="PT Astra Serif" w:hAnsi="PT Astra Serif"/>
                <w:lang w:eastAsia="ru-RU"/>
              </w:rPr>
              <w:t xml:space="preserve">(1)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97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проекта "Содействие занятости </w:t>
            </w:r>
            <w:proofErr w:type="gramStart"/>
            <w:r w:rsidRPr="0012464B">
              <w:rPr>
                <w:rFonts w:ascii="PT Astra Serif" w:hAnsi="PT Astra Serif"/>
                <w:color w:val="000000"/>
                <w:lang w:eastAsia="ru-RU"/>
              </w:rPr>
              <w:t>женщин-создание</w:t>
            </w:r>
            <w:proofErr w:type="gramEnd"/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 условий дошкольного образования для детей в возрасте до трех лет"(2)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12464B">
              <w:rPr>
                <w:rFonts w:ascii="PT Astra Serif" w:hAnsi="PT Astra Serif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98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99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101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9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102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проекта "Патриотическое воспитание граждан 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Российской Федерации" (7)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8811,7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747,8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2390,8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2137,1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103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3278,1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291,6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923,1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682,6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682,6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698,2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8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5452,9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456,2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1443,8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1067,7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1067,7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1417,5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80,7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23,9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17,7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21,4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106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2464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107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25904108,7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2115681,8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2209019,7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1874531,3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1993798,9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2183805,4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2785997,4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2397699,5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2111686,8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2050096,8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752975,8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127294,5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48996,2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50061,8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135022,9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105666,3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40171,7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109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19155634,4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1610657,9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1645357,8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1414547,2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1593413,1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2047693,6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1820539,7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1616745,0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110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4649903,3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366549,0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359357,3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377499,9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412852,6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426862,5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497589,7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362896,2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341896,6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368224,7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111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1345595,2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77010,1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105691,2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112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955725,9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114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115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794222,5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7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117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118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Прочие расходы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24948382,8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1637818,8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1731156,8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1874531,3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1993798,9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2183805,4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2785997,4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2397699,5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2111686,8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2050096,8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119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639258,7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13577,4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48996,2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50061,8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135022,9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105666,3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40171,7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120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18361411,9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1156688,1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1305105,1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1414547,2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1593413,1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2047693,6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1820539,7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1616745,0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121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4602117,0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342655,8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335464,2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377499,9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412852,6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426862,5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497589,7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362896,2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341896,6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368224,7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122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1345595,2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77010,1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105691,2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123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124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проектная часть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545452,6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536640,9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747,8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2390,8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2137,1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125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116995,2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291,6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923,1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682,6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682,6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698,2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126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345705,6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1443,8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1067,7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1067,7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1417,5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127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77731,9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77651,2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128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иные источники </w:t>
            </w: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5019,9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5019,9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25358656,1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2115681,8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1672378,8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1874531,3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1993051,1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2181414,6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2784229,4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2395931,5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2109549,7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2060596,9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2050096,8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130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635980,6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13577,4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48704,6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49138,7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134340,3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104983,7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39473,5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131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18809928,8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1610657,9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1305105,1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1414091,0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1591969,3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2046625,9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1819472,0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1615327,5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132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4572171,4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366549,0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281706,1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377499,9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412852,6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426838,6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497572,0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362878,5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341875,2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378724,8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368224,7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1340575,3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71990,2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105691,2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134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135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23968052,7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1632951,8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1720272,1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1851977,8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1956849,2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2144386,1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2224847,4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2120421,2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2111686,8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2053790,2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2053790,2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2053790,0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2043289,9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136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529426,1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13577,4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48996,2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50061,8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78937,9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51918,7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40171,7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137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17746827,5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1156688,1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1305105,1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1414547,2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1593413,1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1628912,0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1624736,9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1616745,0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138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4346203,9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337788,8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324579,5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354946,4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375902,9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387443,2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411306,3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335168,3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341896,6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371918,1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371918,1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371917,9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361417,8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139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1345595,2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77010,1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105691,2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140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Соисполнитель 1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ДМС и 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955725,9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142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794222,5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143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47786,3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144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145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Соисполнитель 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12464B">
              <w:rPr>
                <w:rFonts w:ascii="PT Astra Serif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980330,1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10884,7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36949,7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39419,3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561150,0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277278,3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146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109832,6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56085,0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53747,6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147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614584,4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418781,6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195802,8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148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255913,1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10884,7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36949,7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39419,3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86283,4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27727,9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12464B" w:rsidRPr="0012464B" w:rsidTr="0012464B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149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64B" w:rsidRPr="0012464B" w:rsidRDefault="0012464B" w:rsidP="0012464B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2464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D139BA" w:rsidRPr="00DD19FD" w:rsidRDefault="00D139BA" w:rsidP="0012464B">
      <w:pPr>
        <w:suppressAutoHyphens w:val="0"/>
        <w:rPr>
          <w:rFonts w:ascii="PT Astra Serif" w:hAnsi="PT Astra Serif"/>
          <w:sz w:val="28"/>
          <w:szCs w:val="26"/>
        </w:rPr>
      </w:pPr>
    </w:p>
    <w:sectPr w:rsidR="00D139BA" w:rsidRPr="00DD19FD" w:rsidSect="00BD3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1C" w:rsidRDefault="00AA4B1C" w:rsidP="003C5141">
      <w:r>
        <w:separator/>
      </w:r>
    </w:p>
  </w:endnote>
  <w:endnote w:type="continuationSeparator" w:id="0">
    <w:p w:rsidR="00AA4B1C" w:rsidRDefault="00AA4B1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1C" w:rsidRDefault="00AA4B1C" w:rsidP="003C5141">
      <w:r>
        <w:separator/>
      </w:r>
    </w:p>
  </w:footnote>
  <w:footnote w:type="continuationSeparator" w:id="0">
    <w:p w:rsidR="00AA4B1C" w:rsidRDefault="00AA4B1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14556"/>
      <w:docPartObj>
        <w:docPartGallery w:val="Page Numbers (Top of Page)"/>
        <w:docPartUnique/>
      </w:docPartObj>
    </w:sdtPr>
    <w:sdtEndPr/>
    <w:sdtContent>
      <w:p w:rsidR="004B0880" w:rsidRDefault="004B08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85">
          <w:rPr>
            <w:noProof/>
          </w:rPr>
          <w:t>4</w:t>
        </w:r>
        <w:r>
          <w:fldChar w:fldCharType="end"/>
        </w:r>
      </w:p>
    </w:sdtContent>
  </w:sdt>
  <w:p w:rsidR="004B0880" w:rsidRDefault="004B08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13DF"/>
    <w:rsid w:val="000A0E8D"/>
    <w:rsid w:val="000A3EE0"/>
    <w:rsid w:val="000A55CF"/>
    <w:rsid w:val="000C2EA5"/>
    <w:rsid w:val="000C58F0"/>
    <w:rsid w:val="000F59DC"/>
    <w:rsid w:val="0010333B"/>
    <w:rsid w:val="00103EAF"/>
    <w:rsid w:val="0010401B"/>
    <w:rsid w:val="001077B0"/>
    <w:rsid w:val="001177F8"/>
    <w:rsid w:val="0012464B"/>
    <w:rsid w:val="001257C7"/>
    <w:rsid w:val="00130691"/>
    <w:rsid w:val="001347D7"/>
    <w:rsid w:val="001356EA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E71AE"/>
    <w:rsid w:val="00212271"/>
    <w:rsid w:val="0021641A"/>
    <w:rsid w:val="00222AEC"/>
    <w:rsid w:val="00224E69"/>
    <w:rsid w:val="00256A87"/>
    <w:rsid w:val="00271EA8"/>
    <w:rsid w:val="00285C61"/>
    <w:rsid w:val="00296E8C"/>
    <w:rsid w:val="002A4D9E"/>
    <w:rsid w:val="002C056F"/>
    <w:rsid w:val="002E109A"/>
    <w:rsid w:val="002E7803"/>
    <w:rsid w:val="002F2612"/>
    <w:rsid w:val="002F5129"/>
    <w:rsid w:val="00301980"/>
    <w:rsid w:val="00303324"/>
    <w:rsid w:val="003352BD"/>
    <w:rsid w:val="00357C75"/>
    <w:rsid w:val="00361714"/>
    <w:rsid w:val="003642AD"/>
    <w:rsid w:val="0037056B"/>
    <w:rsid w:val="00392EB3"/>
    <w:rsid w:val="003B3785"/>
    <w:rsid w:val="003C5141"/>
    <w:rsid w:val="003D688F"/>
    <w:rsid w:val="003F01E3"/>
    <w:rsid w:val="00420304"/>
    <w:rsid w:val="00423003"/>
    <w:rsid w:val="00454AD2"/>
    <w:rsid w:val="004918F4"/>
    <w:rsid w:val="004967FE"/>
    <w:rsid w:val="004B0880"/>
    <w:rsid w:val="004B0DBB"/>
    <w:rsid w:val="004C6A75"/>
    <w:rsid w:val="004F1ADC"/>
    <w:rsid w:val="00510950"/>
    <w:rsid w:val="0053339B"/>
    <w:rsid w:val="005371D9"/>
    <w:rsid w:val="005767A1"/>
    <w:rsid w:val="00576EF8"/>
    <w:rsid w:val="00592FAA"/>
    <w:rsid w:val="005B5C9C"/>
    <w:rsid w:val="005B768C"/>
    <w:rsid w:val="005E4CB8"/>
    <w:rsid w:val="00624190"/>
    <w:rsid w:val="00635F00"/>
    <w:rsid w:val="00640816"/>
    <w:rsid w:val="0065328E"/>
    <w:rsid w:val="006672C9"/>
    <w:rsid w:val="006B3FA0"/>
    <w:rsid w:val="006C1882"/>
    <w:rsid w:val="006D3CC7"/>
    <w:rsid w:val="006E2051"/>
    <w:rsid w:val="006E30F8"/>
    <w:rsid w:val="006E6D79"/>
    <w:rsid w:val="006F6444"/>
    <w:rsid w:val="00713C1C"/>
    <w:rsid w:val="007232C7"/>
    <w:rsid w:val="00725B31"/>
    <w:rsid w:val="007268A4"/>
    <w:rsid w:val="00750AD5"/>
    <w:rsid w:val="00763F4D"/>
    <w:rsid w:val="007A6DAB"/>
    <w:rsid w:val="007B2055"/>
    <w:rsid w:val="007C6777"/>
    <w:rsid w:val="007D1227"/>
    <w:rsid w:val="007D5A8E"/>
    <w:rsid w:val="007E29A5"/>
    <w:rsid w:val="007F2D92"/>
    <w:rsid w:val="007F4A15"/>
    <w:rsid w:val="007F525B"/>
    <w:rsid w:val="007F5AF9"/>
    <w:rsid w:val="007F6822"/>
    <w:rsid w:val="00815C10"/>
    <w:rsid w:val="00826365"/>
    <w:rsid w:val="008267F4"/>
    <w:rsid w:val="008478F4"/>
    <w:rsid w:val="00856790"/>
    <w:rsid w:val="0086168A"/>
    <w:rsid w:val="008646C3"/>
    <w:rsid w:val="00865C55"/>
    <w:rsid w:val="00884328"/>
    <w:rsid w:val="00886003"/>
    <w:rsid w:val="00893508"/>
    <w:rsid w:val="00896C18"/>
    <w:rsid w:val="008B68CA"/>
    <w:rsid w:val="008C407D"/>
    <w:rsid w:val="008E3ACF"/>
    <w:rsid w:val="008E40DD"/>
    <w:rsid w:val="008F0C2C"/>
    <w:rsid w:val="00906884"/>
    <w:rsid w:val="009101B9"/>
    <w:rsid w:val="00914417"/>
    <w:rsid w:val="00951DF0"/>
    <w:rsid w:val="00953E9C"/>
    <w:rsid w:val="0097026B"/>
    <w:rsid w:val="00980B76"/>
    <w:rsid w:val="009C4E86"/>
    <w:rsid w:val="009C6321"/>
    <w:rsid w:val="009C656B"/>
    <w:rsid w:val="009C6FAC"/>
    <w:rsid w:val="009D583A"/>
    <w:rsid w:val="009E4D4D"/>
    <w:rsid w:val="009F7184"/>
    <w:rsid w:val="00A00649"/>
    <w:rsid w:val="00A208BA"/>
    <w:rsid w:val="00A33E61"/>
    <w:rsid w:val="00A44F85"/>
    <w:rsid w:val="00A471A4"/>
    <w:rsid w:val="00A66B94"/>
    <w:rsid w:val="00A80D6A"/>
    <w:rsid w:val="00AA4B1C"/>
    <w:rsid w:val="00AB09E1"/>
    <w:rsid w:val="00AB7057"/>
    <w:rsid w:val="00AC54EC"/>
    <w:rsid w:val="00AD29B5"/>
    <w:rsid w:val="00AD77E7"/>
    <w:rsid w:val="00AF2ED1"/>
    <w:rsid w:val="00AF75FC"/>
    <w:rsid w:val="00B14AF7"/>
    <w:rsid w:val="00B34461"/>
    <w:rsid w:val="00B36297"/>
    <w:rsid w:val="00B36B2A"/>
    <w:rsid w:val="00B707A8"/>
    <w:rsid w:val="00B753EC"/>
    <w:rsid w:val="00B85C94"/>
    <w:rsid w:val="00B86E5F"/>
    <w:rsid w:val="00B91EF8"/>
    <w:rsid w:val="00BB578A"/>
    <w:rsid w:val="00BD3B4B"/>
    <w:rsid w:val="00BD7EE5"/>
    <w:rsid w:val="00BE1CAB"/>
    <w:rsid w:val="00C26832"/>
    <w:rsid w:val="00C70B9B"/>
    <w:rsid w:val="00CB1076"/>
    <w:rsid w:val="00CC0F2C"/>
    <w:rsid w:val="00CE2A5A"/>
    <w:rsid w:val="00D01A38"/>
    <w:rsid w:val="00D139BA"/>
    <w:rsid w:val="00D3103C"/>
    <w:rsid w:val="00D31717"/>
    <w:rsid w:val="00D41C45"/>
    <w:rsid w:val="00D4563E"/>
    <w:rsid w:val="00D6114D"/>
    <w:rsid w:val="00D6571C"/>
    <w:rsid w:val="00D97ACC"/>
    <w:rsid w:val="00DC6DF5"/>
    <w:rsid w:val="00DD19FD"/>
    <w:rsid w:val="00DD3187"/>
    <w:rsid w:val="00DD3238"/>
    <w:rsid w:val="00DF0B6A"/>
    <w:rsid w:val="00E6007D"/>
    <w:rsid w:val="00E61A5B"/>
    <w:rsid w:val="00E864FB"/>
    <w:rsid w:val="00E91200"/>
    <w:rsid w:val="00E91A48"/>
    <w:rsid w:val="00E96878"/>
    <w:rsid w:val="00EA4DA5"/>
    <w:rsid w:val="00EC794D"/>
    <w:rsid w:val="00ED117A"/>
    <w:rsid w:val="00EE7ADA"/>
    <w:rsid w:val="00EF19B1"/>
    <w:rsid w:val="00F07141"/>
    <w:rsid w:val="00F32D30"/>
    <w:rsid w:val="00F33869"/>
    <w:rsid w:val="00F510EB"/>
    <w:rsid w:val="00F52A75"/>
    <w:rsid w:val="00F639D4"/>
    <w:rsid w:val="00F63F48"/>
    <w:rsid w:val="00F6410F"/>
    <w:rsid w:val="00F67E37"/>
    <w:rsid w:val="00F73507"/>
    <w:rsid w:val="00F77339"/>
    <w:rsid w:val="00F804D7"/>
    <w:rsid w:val="00F930E6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F2B3-196F-40A7-9AB2-1647B9FF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Даниил Куртеев</cp:lastModifiedBy>
  <cp:revision>133</cp:revision>
  <cp:lastPrinted>2024-03-19T05:56:00Z</cp:lastPrinted>
  <dcterms:created xsi:type="dcterms:W3CDTF">2023-03-21T06:43:00Z</dcterms:created>
  <dcterms:modified xsi:type="dcterms:W3CDTF">2024-10-24T12:48:00Z</dcterms:modified>
</cp:coreProperties>
</file>